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2D" w:rsidRPr="00672401" w:rsidRDefault="0006242D" w:rsidP="00672401">
      <w:pPr>
        <w:shd w:val="clear" w:color="auto" w:fill="FFFFFF"/>
        <w:spacing w:after="0" w:line="240" w:lineRule="auto"/>
        <w:contextualSpacing/>
        <w:outlineLvl w:val="0"/>
        <w:rPr>
          <w:rFonts w:eastAsia="Times New Roman" w:cs="Arial"/>
          <w:bCs/>
          <w:i/>
          <w:color w:val="2B2E35"/>
          <w:kern w:val="36"/>
          <w:sz w:val="16"/>
          <w:szCs w:val="45"/>
          <w:lang w:eastAsia="fr-FR"/>
        </w:rPr>
      </w:pPr>
      <w:bookmarkStart w:id="0" w:name="_GoBack"/>
      <w:bookmarkEnd w:id="0"/>
    </w:p>
    <w:p w:rsidR="00522199" w:rsidRPr="00BE67FF" w:rsidRDefault="006A629A" w:rsidP="00BE67FF">
      <w:pPr>
        <w:shd w:val="clear" w:color="auto" w:fill="FFFFFF"/>
        <w:spacing w:after="0" w:line="240" w:lineRule="auto"/>
        <w:contextualSpacing/>
        <w:jc w:val="center"/>
        <w:outlineLvl w:val="0"/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</w:pP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 xml:space="preserve">Communiqué de presse </w:t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Pr="00AC3F11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ab/>
      </w:r>
      <w:r w:rsidR="0078683A">
        <w:rPr>
          <w:rFonts w:eastAsia="Times New Roman" w:cs="Arial"/>
          <w:bCs/>
          <w:i/>
          <w:color w:val="2B2E35"/>
          <w:kern w:val="36"/>
          <w:sz w:val="20"/>
          <w:szCs w:val="45"/>
          <w:lang w:eastAsia="fr-FR"/>
        </w:rPr>
        <w:t>Septembre 2016</w:t>
      </w:r>
    </w:p>
    <w:p w:rsidR="0078683A" w:rsidRDefault="0078683A" w:rsidP="0078683A">
      <w:pPr>
        <w:ind w:left="720"/>
        <w:contextualSpacing/>
        <w:jc w:val="center"/>
        <w:rPr>
          <w:b/>
          <w:bCs/>
          <w:smallCaps/>
          <w:sz w:val="24"/>
        </w:rPr>
      </w:pPr>
      <w:r>
        <w:rPr>
          <w:b/>
          <w:bCs/>
          <w:smallCaps/>
          <w:sz w:val="24"/>
        </w:rPr>
        <w:t>cancers évitables</w:t>
      </w:r>
    </w:p>
    <w:p w:rsidR="0078683A" w:rsidRDefault="0078683A" w:rsidP="0078683A">
      <w:pPr>
        <w:ind w:left="720"/>
        <w:contextualSpacing/>
        <w:jc w:val="center"/>
        <w:rPr>
          <w:b/>
          <w:bCs/>
          <w:smallCaps/>
          <w:sz w:val="24"/>
        </w:rPr>
      </w:pPr>
      <w:r>
        <w:rPr>
          <w:b/>
          <w:bCs/>
          <w:smallCaps/>
          <w:sz w:val="24"/>
        </w:rPr>
        <w:t xml:space="preserve">une </w:t>
      </w:r>
      <w:r w:rsidRPr="0078683A">
        <w:rPr>
          <w:b/>
          <w:bCs/>
          <w:smallCaps/>
          <w:sz w:val="24"/>
        </w:rPr>
        <w:t>enquête</w:t>
      </w:r>
      <w:r w:rsidRPr="0078683A">
        <w:rPr>
          <w:bCs/>
          <w:smallCaps/>
          <w:sz w:val="24"/>
        </w:rPr>
        <w:t xml:space="preserve"> </w:t>
      </w:r>
      <w:r w:rsidRPr="0078683A">
        <w:rPr>
          <w:b/>
          <w:bCs/>
          <w:smallCaps/>
          <w:sz w:val="24"/>
        </w:rPr>
        <w:t xml:space="preserve">présentée  au </w:t>
      </w:r>
      <w:r w:rsidRPr="0078683A">
        <w:rPr>
          <w:b/>
          <w:bCs/>
          <w:smallCaps/>
        </w:rPr>
        <w:t>118</w:t>
      </w:r>
      <w:r w:rsidRPr="0078683A">
        <w:rPr>
          <w:b/>
          <w:bCs/>
          <w:smallCaps/>
          <w:vertAlign w:val="superscript"/>
        </w:rPr>
        <w:t>ieme</w:t>
      </w:r>
      <w:r w:rsidRPr="0078683A">
        <w:rPr>
          <w:b/>
          <w:bCs/>
          <w:smallCaps/>
        </w:rPr>
        <w:t xml:space="preserve"> </w:t>
      </w:r>
      <w:r w:rsidRPr="0078683A">
        <w:rPr>
          <w:b/>
          <w:bCs/>
          <w:smallCaps/>
          <w:sz w:val="24"/>
        </w:rPr>
        <w:t>congrès</w:t>
      </w:r>
      <w:r w:rsidRPr="0078683A">
        <w:rPr>
          <w:b/>
          <w:bCs/>
          <w:smallCaps/>
        </w:rPr>
        <w:t xml:space="preserve"> </w:t>
      </w:r>
      <w:r>
        <w:rPr>
          <w:b/>
          <w:bCs/>
          <w:smallCaps/>
          <w:sz w:val="24"/>
        </w:rPr>
        <w:t>de l’</w:t>
      </w:r>
      <w:proofErr w:type="spellStart"/>
      <w:r>
        <w:rPr>
          <w:b/>
          <w:bCs/>
          <w:smallCaps/>
          <w:sz w:val="24"/>
        </w:rPr>
        <w:t>afc</w:t>
      </w:r>
      <w:proofErr w:type="spellEnd"/>
      <w:r w:rsidRPr="0078683A">
        <w:rPr>
          <w:b/>
          <w:bCs/>
          <w:smallCaps/>
          <w:sz w:val="24"/>
        </w:rPr>
        <w:t xml:space="preserve"> </w:t>
      </w:r>
      <w:r>
        <w:rPr>
          <w:b/>
          <w:bCs/>
          <w:smallCaps/>
          <w:sz w:val="24"/>
        </w:rPr>
        <w:t>sur le cancer colorectal</w:t>
      </w:r>
    </w:p>
    <w:p w:rsidR="00D94C05" w:rsidRPr="000835F2" w:rsidRDefault="00CD2535" w:rsidP="00522199">
      <w:pPr>
        <w:ind w:left="720"/>
        <w:contextualSpacing/>
        <w:jc w:val="center"/>
        <w:rPr>
          <w:b/>
          <w:bCs/>
          <w:smallCaps/>
          <w:sz w:val="24"/>
        </w:rPr>
      </w:pPr>
      <w:r w:rsidRPr="00CD2535">
        <w:rPr>
          <w:b/>
          <w:bCs/>
          <w:smallCaps/>
          <w:sz w:val="24"/>
        </w:rPr>
        <w:t xml:space="preserve"> un taux de </w:t>
      </w:r>
      <w:r w:rsidR="00371EE5">
        <w:rPr>
          <w:b/>
          <w:bCs/>
          <w:smallCaps/>
          <w:sz w:val="24"/>
        </w:rPr>
        <w:t>mortalité</w:t>
      </w:r>
      <w:r w:rsidR="004576D7">
        <w:rPr>
          <w:b/>
          <w:bCs/>
          <w:smallCaps/>
          <w:sz w:val="24"/>
        </w:rPr>
        <w:t xml:space="preserve"> a 5 ans</w:t>
      </w:r>
      <w:r w:rsidRPr="00CD2535">
        <w:rPr>
          <w:b/>
          <w:bCs/>
          <w:smallCaps/>
          <w:sz w:val="24"/>
        </w:rPr>
        <w:t xml:space="preserve"> qui passe de</w:t>
      </w:r>
      <w:r w:rsidR="000835F2">
        <w:rPr>
          <w:b/>
          <w:bCs/>
          <w:smallCaps/>
          <w:sz w:val="24"/>
        </w:rPr>
        <w:t xml:space="preserve"> </w:t>
      </w:r>
      <w:r w:rsidR="00371EE5">
        <w:rPr>
          <w:b/>
          <w:bCs/>
          <w:smallCaps/>
          <w:sz w:val="24"/>
        </w:rPr>
        <w:t>1</w:t>
      </w:r>
      <w:r w:rsidR="003243E2">
        <w:rPr>
          <w:b/>
          <w:bCs/>
          <w:smallCaps/>
          <w:sz w:val="24"/>
        </w:rPr>
        <w:t>0</w:t>
      </w:r>
      <w:r w:rsidRPr="00CD2535">
        <w:rPr>
          <w:b/>
          <w:bCs/>
          <w:smallCaps/>
          <w:sz w:val="24"/>
        </w:rPr>
        <w:t xml:space="preserve">% à </w:t>
      </w:r>
      <w:r w:rsidR="00371EE5">
        <w:rPr>
          <w:b/>
          <w:bCs/>
          <w:smallCaps/>
          <w:sz w:val="24"/>
        </w:rPr>
        <w:t>5</w:t>
      </w:r>
      <w:r w:rsidR="000835F2">
        <w:rPr>
          <w:b/>
          <w:bCs/>
          <w:smallCaps/>
          <w:sz w:val="24"/>
        </w:rPr>
        <w:t>0</w:t>
      </w:r>
      <w:r w:rsidR="0078683A">
        <w:rPr>
          <w:b/>
          <w:bCs/>
          <w:smallCaps/>
          <w:sz w:val="24"/>
        </w:rPr>
        <w:t>% selon la prévention</w:t>
      </w:r>
    </w:p>
    <w:p w:rsidR="00D94C05" w:rsidRPr="00DB01E9" w:rsidRDefault="00D94C05" w:rsidP="00D94C05">
      <w:pPr>
        <w:ind w:left="720"/>
        <w:contextualSpacing/>
        <w:rPr>
          <w:bCs/>
          <w:sz w:val="12"/>
          <w:szCs w:val="12"/>
        </w:rPr>
      </w:pPr>
    </w:p>
    <w:p w:rsidR="00644D1C" w:rsidRPr="00CD2535" w:rsidRDefault="00371EE5" w:rsidP="00CD2535">
      <w:pPr>
        <w:contextualSpacing/>
        <w:jc w:val="both"/>
        <w:rPr>
          <w:b/>
        </w:rPr>
      </w:pPr>
      <w:r>
        <w:rPr>
          <w:b/>
          <w:bCs/>
        </w:rPr>
        <w:t>Le cancer colorectal</w:t>
      </w:r>
      <w:r w:rsidR="00D94C05" w:rsidRPr="00CD2535">
        <w:rPr>
          <w:b/>
          <w:bCs/>
        </w:rPr>
        <w:t xml:space="preserve"> a touché 43 000 personnes </w:t>
      </w:r>
      <w:r w:rsidR="00305FF5">
        <w:rPr>
          <w:b/>
          <w:bCs/>
        </w:rPr>
        <w:t xml:space="preserve">et </w:t>
      </w:r>
      <w:r w:rsidR="00D94C05" w:rsidRPr="00CD2535">
        <w:rPr>
          <w:b/>
          <w:bCs/>
        </w:rPr>
        <w:t>a causé 17 500 décès en 2015 en France.</w:t>
      </w:r>
      <w:r w:rsidR="00CD2535" w:rsidRPr="00CD2535">
        <w:rPr>
          <w:b/>
          <w:bCs/>
        </w:rPr>
        <w:t xml:space="preserve"> </w:t>
      </w:r>
      <w:r w:rsidR="00D94C05" w:rsidRPr="00CD2535">
        <w:rPr>
          <w:b/>
        </w:rPr>
        <w:t>Près de 95 % des cancers colorectaux sont diagnostiqués après 50 ans</w:t>
      </w:r>
      <w:r w:rsidR="00CD2535" w:rsidRPr="00CD2535">
        <w:rPr>
          <w:b/>
        </w:rPr>
        <w:t xml:space="preserve">. </w:t>
      </w:r>
      <w:r w:rsidR="00644D1C" w:rsidRPr="00CD2535">
        <w:rPr>
          <w:b/>
          <w:bCs/>
        </w:rPr>
        <w:t>S’</w:t>
      </w:r>
      <w:r w:rsidR="00305FF5">
        <w:rPr>
          <w:b/>
          <w:bCs/>
        </w:rPr>
        <w:t>i</w:t>
      </w:r>
      <w:r w:rsidR="00D94C05" w:rsidRPr="00CD2535">
        <w:rPr>
          <w:b/>
          <w:bCs/>
        </w:rPr>
        <w:t xml:space="preserve">l est détecté tôt, le cancer colorectal se guérit </w:t>
      </w:r>
      <w:r w:rsidR="002E1FCA">
        <w:rPr>
          <w:b/>
          <w:bCs/>
        </w:rPr>
        <w:t xml:space="preserve">environ </w:t>
      </w:r>
      <w:r w:rsidR="00D94C05" w:rsidRPr="00CD2535">
        <w:rPr>
          <w:b/>
          <w:bCs/>
        </w:rPr>
        <w:t>dans 9 cas sur 10.</w:t>
      </w:r>
      <w:r w:rsidR="00D94C05" w:rsidRPr="00CD2535">
        <w:rPr>
          <w:b/>
        </w:rPr>
        <w:t xml:space="preserve"> </w:t>
      </w:r>
      <w:r w:rsidR="00644D1C" w:rsidRPr="00CD2535">
        <w:rPr>
          <w:b/>
        </w:rPr>
        <w:t xml:space="preserve">S’il est détecté </w:t>
      </w:r>
      <w:r>
        <w:rPr>
          <w:b/>
        </w:rPr>
        <w:t>lors de l’occlusion</w:t>
      </w:r>
      <w:r w:rsidR="00644D1C" w:rsidRPr="00CD2535">
        <w:rPr>
          <w:b/>
        </w:rPr>
        <w:t xml:space="preserve">, le taux de </w:t>
      </w:r>
      <w:r w:rsidR="00305FF5">
        <w:rPr>
          <w:b/>
        </w:rPr>
        <w:t>survie à 5 ans s’effondre à moins de 50</w:t>
      </w:r>
      <w:r w:rsidR="00644D1C" w:rsidRPr="00CD2535">
        <w:rPr>
          <w:b/>
        </w:rPr>
        <w:t>%.</w:t>
      </w:r>
      <w:r w:rsidR="00CD2535" w:rsidRPr="00CD2535">
        <w:rPr>
          <w:b/>
        </w:rPr>
        <w:t xml:space="preserve"> D’où l’</w:t>
      </w:r>
      <w:r w:rsidR="00DB01E9">
        <w:rPr>
          <w:b/>
        </w:rPr>
        <w:t>urgence de la mise en place du</w:t>
      </w:r>
      <w:r w:rsidR="00CD2535" w:rsidRPr="00CD2535">
        <w:rPr>
          <w:b/>
        </w:rPr>
        <w:t xml:space="preserve"> dispositif national de prévention plus important pour le 2ème cancer chez la femme et 3ème cancer chez l’homme.</w:t>
      </w:r>
    </w:p>
    <w:p w:rsidR="00CD2535" w:rsidRPr="00DB01E9" w:rsidRDefault="00CD2535" w:rsidP="00644D1C">
      <w:pPr>
        <w:contextualSpacing/>
        <w:rPr>
          <w:bCs/>
          <w:sz w:val="12"/>
          <w:szCs w:val="12"/>
        </w:rPr>
      </w:pPr>
    </w:p>
    <w:p w:rsidR="00305FF5" w:rsidRDefault="00CD2535" w:rsidP="00672401">
      <w:pPr>
        <w:contextualSpacing/>
        <w:rPr>
          <w:bCs/>
        </w:rPr>
      </w:pPr>
      <w:r>
        <w:rPr>
          <w:bCs/>
        </w:rPr>
        <w:t xml:space="preserve">Une enquête sur la </w:t>
      </w:r>
      <w:r w:rsidR="00305FF5">
        <w:rPr>
          <w:bCs/>
        </w:rPr>
        <w:t xml:space="preserve">prise en charge en urgence </w:t>
      </w:r>
      <w:r>
        <w:rPr>
          <w:bCs/>
        </w:rPr>
        <w:t xml:space="preserve"> du cancer colorectal est présentée</w:t>
      </w:r>
      <w:r w:rsidR="00305FF5">
        <w:rPr>
          <w:bCs/>
        </w:rPr>
        <w:t xml:space="preserve">, par le Pr M. </w:t>
      </w:r>
      <w:proofErr w:type="spellStart"/>
      <w:r w:rsidR="00305FF5">
        <w:rPr>
          <w:bCs/>
        </w:rPr>
        <w:t>Karoui</w:t>
      </w:r>
      <w:proofErr w:type="spellEnd"/>
      <w:r w:rsidR="00305FF5">
        <w:rPr>
          <w:bCs/>
        </w:rPr>
        <w:t xml:space="preserve"> (Paris) et le Pr I. </w:t>
      </w:r>
      <w:proofErr w:type="spellStart"/>
      <w:r w:rsidR="00305FF5">
        <w:rPr>
          <w:bCs/>
        </w:rPr>
        <w:t>Sielezneff</w:t>
      </w:r>
      <w:proofErr w:type="spellEnd"/>
      <w:r w:rsidR="00305FF5">
        <w:rPr>
          <w:bCs/>
        </w:rPr>
        <w:t xml:space="preserve"> (Marseille),</w:t>
      </w:r>
      <w:r>
        <w:rPr>
          <w:bCs/>
        </w:rPr>
        <w:t xml:space="preserve"> </w:t>
      </w:r>
      <w:r w:rsidRPr="00522199">
        <w:rPr>
          <w:b/>
          <w:bCs/>
        </w:rPr>
        <w:t>lors du 118</w:t>
      </w:r>
      <w:r w:rsidRPr="00522199">
        <w:rPr>
          <w:b/>
          <w:bCs/>
          <w:vertAlign w:val="superscript"/>
        </w:rPr>
        <w:t>ième</w:t>
      </w:r>
      <w:r w:rsidRPr="00522199">
        <w:rPr>
          <w:b/>
          <w:bCs/>
        </w:rPr>
        <w:t xml:space="preserve"> congrès de l’AFC (Association Française de Chirurgie)</w:t>
      </w:r>
      <w:r w:rsidR="00522199" w:rsidRPr="00522199">
        <w:rPr>
          <w:rFonts w:eastAsia="Times New Roman" w:cs="Arial"/>
          <w:b/>
          <w:bCs/>
          <w:kern w:val="36"/>
          <w:szCs w:val="45"/>
          <w:lang w:eastAsia="fr-FR"/>
        </w:rPr>
        <w:t xml:space="preserve"> qui se tient du 28 au 30 septembre à</w:t>
      </w:r>
      <w:r w:rsidR="00522199" w:rsidRPr="006A629A">
        <w:rPr>
          <w:rFonts w:eastAsia="Times New Roman" w:cs="Arial"/>
          <w:b/>
          <w:bCs/>
          <w:kern w:val="36"/>
          <w:szCs w:val="45"/>
          <w:lang w:eastAsia="fr-FR"/>
        </w:rPr>
        <w:t xml:space="preserve"> Paris, </w:t>
      </w:r>
      <w:r>
        <w:rPr>
          <w:bCs/>
        </w:rPr>
        <w:t xml:space="preserve"> soulignant l’impact de la prévention de ce cancer</w:t>
      </w:r>
      <w:r w:rsidR="00FD7F2C">
        <w:rPr>
          <w:rStyle w:val="Appelnotedebasdep"/>
          <w:bCs/>
        </w:rPr>
        <w:footnoteReference w:id="1"/>
      </w:r>
      <w:r>
        <w:rPr>
          <w:bCs/>
        </w:rPr>
        <w:t xml:space="preserve">. </w:t>
      </w:r>
      <w:r w:rsidRPr="00CD2535">
        <w:rPr>
          <w:bCs/>
        </w:rPr>
        <w:t>Menée entre 2000 et 2015 par les membres de l’AFC</w:t>
      </w:r>
      <w:r w:rsidR="00305FF5">
        <w:rPr>
          <w:bCs/>
        </w:rPr>
        <w:t xml:space="preserve">, </w:t>
      </w:r>
      <w:r w:rsidR="00BE67FF">
        <w:rPr>
          <w:bCs/>
        </w:rPr>
        <w:t>l’enquête inclue</w:t>
      </w:r>
      <w:r w:rsidRPr="00CD2535">
        <w:rPr>
          <w:bCs/>
        </w:rPr>
        <w:t xml:space="preserve"> 2 325 malades pris en charge </w:t>
      </w:r>
      <w:r w:rsidR="00305FF5">
        <w:rPr>
          <w:bCs/>
        </w:rPr>
        <w:t xml:space="preserve">en urgence </w:t>
      </w:r>
      <w:r w:rsidRPr="00CD2535">
        <w:rPr>
          <w:bCs/>
        </w:rPr>
        <w:t>dans 58 centres pour un cancer du côlon localisé ou métastatique.</w:t>
      </w:r>
      <w:r>
        <w:rPr>
          <w:bCs/>
        </w:rPr>
        <w:t xml:space="preserve"> </w:t>
      </w:r>
      <w:r w:rsidRPr="00CD2535">
        <w:rPr>
          <w:bCs/>
        </w:rPr>
        <w:t xml:space="preserve">La population </w:t>
      </w:r>
      <w:r w:rsidR="00BE67FF">
        <w:rPr>
          <w:bCs/>
        </w:rPr>
        <w:t>est</w:t>
      </w:r>
      <w:r w:rsidRPr="00CD2535">
        <w:rPr>
          <w:bCs/>
        </w:rPr>
        <w:t xml:space="preserve"> constituée par 1 226 hommes (53%) et 1 099 femmes (47%), dont l’âge médian </w:t>
      </w:r>
      <w:r w:rsidR="00BE67FF">
        <w:rPr>
          <w:bCs/>
        </w:rPr>
        <w:t>est</w:t>
      </w:r>
      <w:r w:rsidRPr="00CD2535">
        <w:rPr>
          <w:bCs/>
        </w:rPr>
        <w:t xml:space="preserve"> </w:t>
      </w:r>
      <w:r>
        <w:rPr>
          <w:bCs/>
        </w:rPr>
        <w:t xml:space="preserve">de 74,2 ans </w:t>
      </w:r>
      <w:r w:rsidRPr="00CD2535">
        <w:rPr>
          <w:bCs/>
        </w:rPr>
        <w:t xml:space="preserve">avec 1 306 malades qui </w:t>
      </w:r>
      <w:r w:rsidR="00BE67FF">
        <w:rPr>
          <w:bCs/>
        </w:rPr>
        <w:t>ont</w:t>
      </w:r>
      <w:r w:rsidRPr="00CD2535">
        <w:rPr>
          <w:bCs/>
        </w:rPr>
        <w:t xml:space="preserve"> au moins 70 ans. </w:t>
      </w:r>
    </w:p>
    <w:p w:rsidR="00CD2535" w:rsidRPr="00DB01E9" w:rsidRDefault="00CD2535" w:rsidP="00672401">
      <w:pPr>
        <w:contextualSpacing/>
        <w:rPr>
          <w:bCs/>
          <w:sz w:val="12"/>
          <w:szCs w:val="12"/>
        </w:rPr>
      </w:pPr>
      <w:r>
        <w:rPr>
          <w:bCs/>
        </w:rPr>
        <w:t xml:space="preserve"> </w:t>
      </w:r>
    </w:p>
    <w:p w:rsidR="00CD2535" w:rsidRPr="00CD2535" w:rsidRDefault="00CD2535" w:rsidP="00CD2535">
      <w:pPr>
        <w:spacing w:after="0" w:line="240" w:lineRule="auto"/>
        <w:jc w:val="both"/>
        <w:rPr>
          <w:b/>
          <w:bCs/>
        </w:rPr>
      </w:pPr>
      <w:r w:rsidRPr="00CD2535">
        <w:rPr>
          <w:b/>
          <w:bCs/>
        </w:rPr>
        <w:t>Premières conclusions</w:t>
      </w:r>
    </w:p>
    <w:p w:rsidR="00305FF5" w:rsidRDefault="00CD2535" w:rsidP="0067240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05FF5">
        <w:rPr>
          <w:bCs/>
        </w:rPr>
        <w:t xml:space="preserve">L’occlusion </w:t>
      </w:r>
      <w:r w:rsidRPr="00305FF5">
        <w:rPr>
          <w:b/>
          <w:bCs/>
        </w:rPr>
        <w:t>est révélatrice du cancer pour 91% des malades</w:t>
      </w:r>
      <w:r w:rsidR="00305FF5">
        <w:rPr>
          <w:bCs/>
        </w:rPr>
        <w:t> </w:t>
      </w:r>
      <w:r w:rsidR="00305FF5" w:rsidRPr="00305FF5">
        <w:rPr>
          <w:b/>
          <w:bCs/>
        </w:rPr>
        <w:t>pris en charge en urgence</w:t>
      </w:r>
    </w:p>
    <w:p w:rsidR="00DB01E9" w:rsidRDefault="00CD2535" w:rsidP="0067240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05FF5">
        <w:rPr>
          <w:b/>
          <w:bCs/>
        </w:rPr>
        <w:t>L</w:t>
      </w:r>
      <w:r w:rsidR="00305FF5">
        <w:rPr>
          <w:b/>
          <w:bCs/>
        </w:rPr>
        <w:t>a majorité des malades (</w:t>
      </w:r>
      <w:r w:rsidRPr="00305FF5">
        <w:rPr>
          <w:b/>
          <w:bCs/>
        </w:rPr>
        <w:t xml:space="preserve">87% </w:t>
      </w:r>
      <w:r w:rsidR="00305FF5">
        <w:rPr>
          <w:b/>
          <w:bCs/>
        </w:rPr>
        <w:t>en cas de cancer du</w:t>
      </w:r>
      <w:r w:rsidRPr="00305FF5">
        <w:rPr>
          <w:b/>
          <w:bCs/>
        </w:rPr>
        <w:t xml:space="preserve"> </w:t>
      </w:r>
      <w:r w:rsidR="00305FF5" w:rsidRPr="00305FF5">
        <w:rPr>
          <w:b/>
          <w:bCs/>
        </w:rPr>
        <w:t>côlon</w:t>
      </w:r>
      <w:r w:rsidRPr="00305FF5">
        <w:rPr>
          <w:b/>
          <w:bCs/>
        </w:rPr>
        <w:t xml:space="preserve"> droit et 82% </w:t>
      </w:r>
      <w:r w:rsidR="00305FF5">
        <w:rPr>
          <w:b/>
          <w:bCs/>
        </w:rPr>
        <w:t xml:space="preserve">en cas de cancer du </w:t>
      </w:r>
      <w:r w:rsidR="00305FF5" w:rsidRPr="00305FF5">
        <w:rPr>
          <w:b/>
          <w:bCs/>
        </w:rPr>
        <w:t>côlon</w:t>
      </w:r>
      <w:r w:rsidRPr="00305FF5">
        <w:rPr>
          <w:b/>
          <w:bCs/>
        </w:rPr>
        <w:t xml:space="preserve"> gauche</w:t>
      </w:r>
      <w:r w:rsidR="00305FF5">
        <w:rPr>
          <w:b/>
          <w:bCs/>
        </w:rPr>
        <w:t xml:space="preserve">) </w:t>
      </w:r>
      <w:r w:rsidRPr="00305FF5">
        <w:rPr>
          <w:b/>
          <w:bCs/>
        </w:rPr>
        <w:t xml:space="preserve"> ont été opérés en urgence </w:t>
      </w:r>
      <w:r w:rsidRPr="00305FF5">
        <w:rPr>
          <w:bCs/>
        </w:rPr>
        <w:t>avec une tumeur colique localement avancée donc non diagnostiquée à temps.</w:t>
      </w:r>
    </w:p>
    <w:p w:rsidR="00CD2535" w:rsidRDefault="00672401" w:rsidP="0067240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05FF5">
        <w:rPr>
          <w:bCs/>
        </w:rPr>
        <w:t xml:space="preserve">La durée médiane d’hospitalisation a été </w:t>
      </w:r>
      <w:r w:rsidR="00305FF5">
        <w:rPr>
          <w:bCs/>
        </w:rPr>
        <w:t>d’environ 2 semaines, bien supérieure à une chirurgie programmée.</w:t>
      </w:r>
    </w:p>
    <w:p w:rsidR="00305FF5" w:rsidRPr="00DB01E9" w:rsidRDefault="00305FF5" w:rsidP="007C7285">
      <w:pPr>
        <w:pStyle w:val="Paragraphedeliste"/>
        <w:spacing w:after="0" w:line="240" w:lineRule="auto"/>
        <w:jc w:val="both"/>
        <w:rPr>
          <w:bCs/>
          <w:sz w:val="12"/>
          <w:szCs w:val="12"/>
        </w:rPr>
      </w:pPr>
    </w:p>
    <w:p w:rsidR="00CD2535" w:rsidRPr="00CD2535" w:rsidRDefault="00CD2535" w:rsidP="00CD2535">
      <w:pPr>
        <w:spacing w:after="0" w:line="240" w:lineRule="auto"/>
        <w:jc w:val="both"/>
        <w:rPr>
          <w:bCs/>
        </w:rPr>
      </w:pPr>
      <w:r w:rsidRPr="00CD2535">
        <w:rPr>
          <w:bCs/>
        </w:rPr>
        <w:t xml:space="preserve">Toutes modalités thérapeutiques confondues : </w:t>
      </w:r>
    </w:p>
    <w:p w:rsidR="00CD2535" w:rsidRPr="00CD2535" w:rsidRDefault="00CD2535" w:rsidP="00CD253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CD2535">
        <w:rPr>
          <w:bCs/>
        </w:rPr>
        <w:t xml:space="preserve">pour </w:t>
      </w:r>
      <w:r w:rsidR="00305FF5" w:rsidRPr="00CD2535">
        <w:rPr>
          <w:bCs/>
        </w:rPr>
        <w:t>les patients atteints</w:t>
      </w:r>
      <w:r w:rsidRPr="00CD2535">
        <w:rPr>
          <w:bCs/>
        </w:rPr>
        <w:t xml:space="preserve"> d</w:t>
      </w:r>
      <w:r w:rsidR="00305FF5">
        <w:rPr>
          <w:bCs/>
        </w:rPr>
        <w:t>’un cancer d</w:t>
      </w:r>
      <w:r w:rsidRPr="00CD2535">
        <w:rPr>
          <w:bCs/>
        </w:rPr>
        <w:t>u colon droit</w:t>
      </w:r>
      <w:r>
        <w:rPr>
          <w:bCs/>
        </w:rPr>
        <w:t>, l</w:t>
      </w:r>
      <w:r w:rsidRPr="00CD2535">
        <w:rPr>
          <w:bCs/>
        </w:rPr>
        <w:t xml:space="preserve">e taux de mortalité postopératoire </w:t>
      </w:r>
      <w:r>
        <w:rPr>
          <w:bCs/>
        </w:rPr>
        <w:t>es</w:t>
      </w:r>
      <w:r w:rsidRPr="00CD2535">
        <w:rPr>
          <w:bCs/>
        </w:rPr>
        <w:t>t de 10%</w:t>
      </w:r>
      <w:r>
        <w:rPr>
          <w:bCs/>
        </w:rPr>
        <w:t xml:space="preserve"> </w:t>
      </w:r>
      <w:r w:rsidR="00305FF5">
        <w:rPr>
          <w:bCs/>
        </w:rPr>
        <w:t xml:space="preserve">avec un </w:t>
      </w:r>
      <w:r w:rsidRPr="00CD2535">
        <w:rPr>
          <w:bCs/>
        </w:rPr>
        <w:t xml:space="preserve">taux de </w:t>
      </w:r>
      <w:r w:rsidR="00305FF5">
        <w:rPr>
          <w:bCs/>
        </w:rPr>
        <w:t>complication</w:t>
      </w:r>
      <w:r w:rsidRPr="00CD2535">
        <w:rPr>
          <w:bCs/>
        </w:rPr>
        <w:t xml:space="preserve"> global</w:t>
      </w:r>
      <w:r w:rsidR="00305FF5">
        <w:rPr>
          <w:bCs/>
        </w:rPr>
        <w:t xml:space="preserve"> </w:t>
      </w:r>
      <w:r w:rsidRPr="00CD2535">
        <w:rPr>
          <w:bCs/>
        </w:rPr>
        <w:t xml:space="preserve">de 52% (morbidité médicale 36%, morbidité chirurgicale 28%) </w:t>
      </w:r>
    </w:p>
    <w:p w:rsidR="00CD2535" w:rsidRDefault="00CD2535" w:rsidP="00CD253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CD2535">
        <w:rPr>
          <w:bCs/>
        </w:rPr>
        <w:t>pour les patients atteint</w:t>
      </w:r>
      <w:r>
        <w:rPr>
          <w:bCs/>
        </w:rPr>
        <w:t>s</w:t>
      </w:r>
      <w:r w:rsidRPr="00CD2535">
        <w:rPr>
          <w:bCs/>
        </w:rPr>
        <w:t xml:space="preserve"> d</w:t>
      </w:r>
      <w:r w:rsidR="00305FF5">
        <w:rPr>
          <w:bCs/>
        </w:rPr>
        <w:t>’un cancer d</w:t>
      </w:r>
      <w:r w:rsidRPr="00CD2535">
        <w:rPr>
          <w:bCs/>
        </w:rPr>
        <w:t xml:space="preserve">u colon </w:t>
      </w:r>
      <w:r>
        <w:rPr>
          <w:bCs/>
        </w:rPr>
        <w:t>gauche</w:t>
      </w:r>
      <w:r w:rsidRPr="00CD2535">
        <w:rPr>
          <w:bCs/>
        </w:rPr>
        <w:t>, le taux de mortalité a été de 9%</w:t>
      </w:r>
      <w:r w:rsidR="00305FF5">
        <w:rPr>
          <w:bCs/>
        </w:rPr>
        <w:t xml:space="preserve"> avec un taux de complication global </w:t>
      </w:r>
      <w:r w:rsidRPr="00CD2535">
        <w:rPr>
          <w:bCs/>
        </w:rPr>
        <w:t>de 50% (médicale 32% - chirurgicale 30%)</w:t>
      </w:r>
      <w:r w:rsidR="007C7285">
        <w:rPr>
          <w:bCs/>
        </w:rPr>
        <w:t>, et un taux de stomie définitive de 20%</w:t>
      </w:r>
      <w:r w:rsidRPr="00CD2535">
        <w:rPr>
          <w:bCs/>
        </w:rPr>
        <w:t xml:space="preserve">. </w:t>
      </w:r>
    </w:p>
    <w:p w:rsidR="005C09FF" w:rsidRPr="005C09FF" w:rsidRDefault="005C09FF" w:rsidP="00CD253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5C09FF">
        <w:rPr>
          <w:b/>
          <w:bCs/>
        </w:rPr>
        <w:t>La survie à 5 ans n’est que de 49%</w:t>
      </w:r>
      <w:r>
        <w:rPr>
          <w:b/>
          <w:bCs/>
        </w:rPr>
        <w:t>.</w:t>
      </w:r>
    </w:p>
    <w:p w:rsidR="00672401" w:rsidRPr="00672401" w:rsidRDefault="00672401" w:rsidP="00CD2535">
      <w:pPr>
        <w:spacing w:after="0" w:line="240" w:lineRule="auto"/>
        <w:jc w:val="both"/>
        <w:rPr>
          <w:bCs/>
          <w:sz w:val="12"/>
        </w:rPr>
      </w:pPr>
    </w:p>
    <w:p w:rsidR="00672401" w:rsidRDefault="00672401" w:rsidP="00CD2535">
      <w:pPr>
        <w:shd w:val="clear" w:color="auto" w:fill="FFFFFF"/>
        <w:spacing w:after="0" w:line="240" w:lineRule="auto"/>
        <w:contextualSpacing/>
        <w:outlineLvl w:val="0"/>
        <w:rPr>
          <w:bCs/>
        </w:rPr>
      </w:pPr>
      <w:r>
        <w:rPr>
          <w:bCs/>
        </w:rPr>
        <w:t xml:space="preserve"> </w:t>
      </w:r>
      <w:r w:rsidR="00CD2535">
        <w:rPr>
          <w:bCs/>
        </w:rPr>
        <w:t>« </w:t>
      </w:r>
      <w:r w:rsidR="00CD2535" w:rsidRPr="00CD2535">
        <w:rPr>
          <w:bCs/>
          <w:i/>
        </w:rPr>
        <w:t xml:space="preserve">Le cancer colo rectal, s’il est détecté suffisamment tôt se soigne à 90%. </w:t>
      </w:r>
      <w:r w:rsidR="007C7285">
        <w:rPr>
          <w:bCs/>
          <w:i/>
        </w:rPr>
        <w:t>Il existe des</w:t>
      </w:r>
      <w:r w:rsidR="007C7285" w:rsidRPr="00CD2535">
        <w:rPr>
          <w:bCs/>
          <w:i/>
        </w:rPr>
        <w:t xml:space="preserve"> écarts </w:t>
      </w:r>
      <w:r w:rsidR="005C09FF">
        <w:rPr>
          <w:bCs/>
          <w:i/>
        </w:rPr>
        <w:t xml:space="preserve">importants </w:t>
      </w:r>
      <w:r w:rsidR="007C7285">
        <w:rPr>
          <w:bCs/>
          <w:i/>
        </w:rPr>
        <w:t>dans les résultats à court terme (mortalité et complication postopératoires)</w:t>
      </w:r>
      <w:r w:rsidR="00927BED">
        <w:rPr>
          <w:bCs/>
          <w:i/>
        </w:rPr>
        <w:t xml:space="preserve"> </w:t>
      </w:r>
      <w:r w:rsidR="007C7285">
        <w:rPr>
          <w:bCs/>
          <w:i/>
        </w:rPr>
        <w:t xml:space="preserve">mais aussi à long terme (guérison à 5 ans) selon le stade de la maladie et donc la prise en charge ou non </w:t>
      </w:r>
      <w:r w:rsidR="005C09FF">
        <w:rPr>
          <w:bCs/>
          <w:i/>
        </w:rPr>
        <w:t xml:space="preserve">à un stade compliqué </w:t>
      </w:r>
      <w:r w:rsidR="007C7285">
        <w:rPr>
          <w:bCs/>
          <w:i/>
        </w:rPr>
        <w:t>en urgence. Cela</w:t>
      </w:r>
      <w:r w:rsidR="00CD2535" w:rsidRPr="00CD2535">
        <w:rPr>
          <w:bCs/>
          <w:i/>
        </w:rPr>
        <w:t xml:space="preserve"> soulignent </w:t>
      </w:r>
      <w:r w:rsidR="00BE67FF">
        <w:rPr>
          <w:bCs/>
          <w:i/>
        </w:rPr>
        <w:t>l’importance</w:t>
      </w:r>
      <w:r w:rsidR="00CD2535" w:rsidRPr="00CD2535">
        <w:rPr>
          <w:bCs/>
          <w:i/>
        </w:rPr>
        <w:t xml:space="preserve"> d</w:t>
      </w:r>
      <w:r w:rsidR="007C7285">
        <w:rPr>
          <w:bCs/>
          <w:i/>
        </w:rPr>
        <w:t>e l’application plus</w:t>
      </w:r>
      <w:r w:rsidR="00B82633">
        <w:rPr>
          <w:bCs/>
          <w:i/>
        </w:rPr>
        <w:t xml:space="preserve"> large</w:t>
      </w:r>
      <w:r w:rsidR="007C7285">
        <w:rPr>
          <w:bCs/>
          <w:i/>
        </w:rPr>
        <w:t xml:space="preserve"> du </w:t>
      </w:r>
      <w:r w:rsidR="00CD2535" w:rsidRPr="00CD2535">
        <w:rPr>
          <w:bCs/>
          <w:i/>
        </w:rPr>
        <w:t xml:space="preserve">dispositif de prévention </w:t>
      </w:r>
      <w:r w:rsidR="007C7285">
        <w:rPr>
          <w:bCs/>
          <w:i/>
        </w:rPr>
        <w:t xml:space="preserve">soutenu </w:t>
      </w:r>
      <w:r w:rsidR="00CD2535" w:rsidRPr="00CD2535">
        <w:rPr>
          <w:bCs/>
          <w:i/>
        </w:rPr>
        <w:t xml:space="preserve">de la part des autorités sanitaires, en particulier </w:t>
      </w:r>
      <w:r w:rsidR="00B82633">
        <w:rPr>
          <w:bCs/>
          <w:i/>
        </w:rPr>
        <w:t>dès  50 ans</w:t>
      </w:r>
      <w:r w:rsidR="00CD2535" w:rsidRPr="00CD2535">
        <w:rPr>
          <w:bCs/>
        </w:rPr>
        <w:t>», indique Patrick Pessaux, Professeur et responsable de l’unité Hépato Biliaire et Pancréatique du CHU de Strasbourg et Secrétaire général de l’AFC (Association Française de Chirurgie).</w:t>
      </w:r>
      <w:r w:rsidR="00927BED">
        <w:rPr>
          <w:bCs/>
        </w:rPr>
        <w:t xml:space="preserve"> « Et en terme de qua</w:t>
      </w:r>
      <w:r w:rsidR="00D35C8A">
        <w:rPr>
          <w:bCs/>
        </w:rPr>
        <w:t xml:space="preserve">lité de vie, cela change aussi : </w:t>
      </w:r>
      <w:r w:rsidR="00AE3D2B">
        <w:rPr>
          <w:bCs/>
        </w:rPr>
        <w:t>plus de 15%</w:t>
      </w:r>
      <w:r w:rsidR="00927BED">
        <w:rPr>
          <w:bCs/>
        </w:rPr>
        <w:t xml:space="preserve"> </w:t>
      </w:r>
      <w:r w:rsidR="00D35C8A">
        <w:rPr>
          <w:bCs/>
        </w:rPr>
        <w:t xml:space="preserve">des patients ont la </w:t>
      </w:r>
      <w:r w:rsidR="00927BED">
        <w:rPr>
          <w:bCs/>
        </w:rPr>
        <w:t>confection d’</w:t>
      </w:r>
      <w:r w:rsidR="00AE3D2B">
        <w:rPr>
          <w:bCs/>
        </w:rPr>
        <w:t xml:space="preserve">un </w:t>
      </w:r>
      <w:r w:rsidR="00927BED">
        <w:rPr>
          <w:bCs/>
        </w:rPr>
        <w:t xml:space="preserve">anus </w:t>
      </w:r>
      <w:r w:rsidR="00D35C8A">
        <w:rPr>
          <w:bCs/>
        </w:rPr>
        <w:t xml:space="preserve">artificiel définitif, en cas de prise en charge en urgence. Taux pratiquement nul en chirurgie programmée », continu-t-il. </w:t>
      </w:r>
    </w:p>
    <w:p w:rsidR="005C09FF" w:rsidRPr="00CD2535" w:rsidRDefault="005C09FF" w:rsidP="00CD2535">
      <w:pPr>
        <w:shd w:val="clear" w:color="auto" w:fill="FFFFFF"/>
        <w:spacing w:after="0" w:line="240" w:lineRule="auto"/>
        <w:contextualSpacing/>
        <w:outlineLvl w:val="0"/>
        <w:rPr>
          <w:bCs/>
        </w:rPr>
      </w:pPr>
    </w:p>
    <w:p w:rsidR="00E22086" w:rsidRDefault="00E22086" w:rsidP="00B2488B">
      <w:pPr>
        <w:rPr>
          <w:i/>
          <w:color w:val="363B29"/>
          <w:sz w:val="19"/>
          <w:szCs w:val="19"/>
          <w:shd w:val="clear" w:color="auto" w:fill="FFFFFF"/>
        </w:rPr>
      </w:pPr>
    </w:p>
    <w:p w:rsidR="00CD2535" w:rsidRPr="00CD2535" w:rsidRDefault="00672401" w:rsidP="00B2488B">
      <w:pPr>
        <w:rPr>
          <w:i/>
        </w:rPr>
      </w:pPr>
      <w:r w:rsidRPr="00672401">
        <w:rPr>
          <w:i/>
          <w:color w:val="363B29"/>
          <w:sz w:val="19"/>
          <w:szCs w:val="19"/>
          <w:shd w:val="clear" w:color="auto" w:fill="FFFFFF"/>
        </w:rPr>
        <w:lastRenderedPageBreak/>
        <w:t xml:space="preserve">Le 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1</w:t>
      </w:r>
      <w:r w:rsidR="003243E2">
        <w:rPr>
          <w:bCs/>
          <w:i/>
          <w:color w:val="363B29"/>
          <w:sz w:val="19"/>
          <w:szCs w:val="19"/>
          <w:shd w:val="clear" w:color="auto" w:fill="FFFFFF"/>
        </w:rPr>
        <w:t>1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8ème Congrès Français de Chirurgie</w:t>
      </w:r>
      <w:r w:rsidRPr="00672401">
        <w:rPr>
          <w:i/>
          <w:color w:val="363B29"/>
          <w:sz w:val="19"/>
          <w:szCs w:val="19"/>
          <w:shd w:val="clear" w:color="auto" w:fill="FFFFFF"/>
        </w:rPr>
        <w:t> organisé par l</w:t>
      </w:r>
      <w:r w:rsidRPr="00672401">
        <w:rPr>
          <w:b/>
          <w:i/>
          <w:color w:val="363B29"/>
          <w:sz w:val="19"/>
          <w:szCs w:val="19"/>
          <w:shd w:val="clear" w:color="auto" w:fill="FFFFFF"/>
        </w:rPr>
        <w:t>'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Association Française de Chirurgie</w:t>
      </w:r>
      <w:r w:rsidRPr="00672401">
        <w:rPr>
          <w:i/>
          <w:color w:val="363B29"/>
          <w:sz w:val="19"/>
          <w:szCs w:val="19"/>
          <w:shd w:val="clear" w:color="auto" w:fill="FFFFFF"/>
        </w:rPr>
        <w:t> se tiendra au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 Palais des Congrès</w:t>
      </w:r>
      <w:r w:rsidRPr="00672401">
        <w:rPr>
          <w:b/>
          <w:i/>
          <w:color w:val="363B29"/>
          <w:sz w:val="19"/>
          <w:szCs w:val="19"/>
          <w:shd w:val="clear" w:color="auto" w:fill="FFFFFF"/>
        </w:rPr>
        <w:t> </w:t>
      </w:r>
      <w:r w:rsidRPr="00672401">
        <w:rPr>
          <w:i/>
          <w:color w:val="363B29"/>
          <w:sz w:val="19"/>
          <w:szCs w:val="19"/>
          <w:shd w:val="clear" w:color="auto" w:fill="FFFFFF"/>
        </w:rPr>
        <w:t xml:space="preserve">du 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28 au 30 Septembre 2016</w:t>
      </w:r>
      <w:r w:rsidRPr="00672401">
        <w:rPr>
          <w:b/>
          <w:i/>
          <w:color w:val="363B29"/>
          <w:sz w:val="19"/>
          <w:szCs w:val="19"/>
          <w:shd w:val="clear" w:color="auto" w:fill="FFFFFF"/>
        </w:rPr>
        <w:t> </w:t>
      </w:r>
      <w:r w:rsidRPr="00672401">
        <w:rPr>
          <w:i/>
          <w:color w:val="363B29"/>
          <w:sz w:val="19"/>
          <w:szCs w:val="19"/>
          <w:shd w:val="clear" w:color="auto" w:fill="FFFFFF"/>
        </w:rPr>
        <w:t>et sous la présidence du 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Professeur Georges Mantion</w:t>
      </w:r>
      <w:r w:rsidRPr="00672401">
        <w:rPr>
          <w:b/>
          <w:i/>
          <w:color w:val="363B29"/>
          <w:sz w:val="19"/>
          <w:szCs w:val="19"/>
          <w:shd w:val="clear" w:color="auto" w:fill="FFFFFF"/>
        </w:rPr>
        <w:t>.</w:t>
      </w:r>
      <w:r>
        <w:rPr>
          <w:i/>
          <w:color w:val="363B29"/>
          <w:sz w:val="19"/>
          <w:szCs w:val="19"/>
        </w:rPr>
        <w:t xml:space="preserve"> </w:t>
      </w:r>
      <w:r w:rsidRPr="00672401">
        <w:rPr>
          <w:i/>
          <w:color w:val="363B29"/>
          <w:sz w:val="19"/>
          <w:szCs w:val="19"/>
          <w:shd w:val="clear" w:color="auto" w:fill="FFFFFF"/>
        </w:rPr>
        <w:t>Il s’agit du</w:t>
      </w:r>
      <w:r w:rsidRPr="00672401">
        <w:rPr>
          <w:b/>
          <w:i/>
          <w:color w:val="363B29"/>
          <w:sz w:val="19"/>
          <w:szCs w:val="19"/>
          <w:shd w:val="clear" w:color="auto" w:fill="FFFFFF"/>
        </w:rPr>
        <w:t> </w:t>
      </w:r>
      <w:r w:rsidRPr="00672401">
        <w:rPr>
          <w:bCs/>
          <w:i/>
          <w:color w:val="363B29"/>
          <w:sz w:val="19"/>
          <w:szCs w:val="19"/>
          <w:shd w:val="clear" w:color="auto" w:fill="FFFFFF"/>
        </w:rPr>
        <w:t>rendez-vous incontournable de la discipline</w:t>
      </w:r>
      <w:r w:rsidRPr="00672401">
        <w:rPr>
          <w:i/>
          <w:color w:val="363B29"/>
          <w:sz w:val="19"/>
          <w:szCs w:val="19"/>
          <w:shd w:val="clear" w:color="auto" w:fill="FFFFFF"/>
        </w:rPr>
        <w:t xml:space="preserve">, où chaque année près de 2000 chirurgiens se retrouvent pour des échanges concernant l'actualité scientifique et technique de la chirurgie viscérale, digestive et oncologique. Les grands thèmes abordés: chirurgie </w:t>
      </w:r>
      <w:proofErr w:type="spellStart"/>
      <w:r w:rsidRPr="00672401">
        <w:rPr>
          <w:i/>
          <w:color w:val="363B29"/>
          <w:sz w:val="19"/>
          <w:szCs w:val="19"/>
          <w:shd w:val="clear" w:color="auto" w:fill="FFFFFF"/>
        </w:rPr>
        <w:t>oeso</w:t>
      </w:r>
      <w:proofErr w:type="spellEnd"/>
      <w:r w:rsidRPr="00672401">
        <w:rPr>
          <w:i/>
          <w:color w:val="363B29"/>
          <w:sz w:val="19"/>
          <w:szCs w:val="19"/>
          <w:shd w:val="clear" w:color="auto" w:fill="FFFFFF"/>
        </w:rPr>
        <w:t>-gastrique, hépato-</w:t>
      </w:r>
      <w:proofErr w:type="spellStart"/>
      <w:r w:rsidRPr="00672401">
        <w:rPr>
          <w:i/>
          <w:color w:val="363B29"/>
          <w:sz w:val="19"/>
          <w:szCs w:val="19"/>
          <w:shd w:val="clear" w:color="auto" w:fill="FFFFFF"/>
        </w:rPr>
        <w:t>bilio</w:t>
      </w:r>
      <w:proofErr w:type="spellEnd"/>
      <w:r w:rsidRPr="00672401">
        <w:rPr>
          <w:i/>
          <w:color w:val="363B29"/>
          <w:sz w:val="19"/>
          <w:szCs w:val="19"/>
          <w:shd w:val="clear" w:color="auto" w:fill="FFFFFF"/>
        </w:rPr>
        <w:t xml:space="preserve"> pancréatique, </w:t>
      </w:r>
      <w:proofErr w:type="spellStart"/>
      <w:r w:rsidRPr="00672401">
        <w:rPr>
          <w:i/>
          <w:color w:val="363B29"/>
          <w:sz w:val="19"/>
          <w:szCs w:val="19"/>
          <w:shd w:val="clear" w:color="auto" w:fill="FFFFFF"/>
        </w:rPr>
        <w:t>colo-rectale</w:t>
      </w:r>
      <w:proofErr w:type="spellEnd"/>
      <w:r w:rsidRPr="00672401">
        <w:rPr>
          <w:i/>
          <w:color w:val="363B29"/>
          <w:sz w:val="19"/>
          <w:szCs w:val="19"/>
          <w:shd w:val="clear" w:color="auto" w:fill="FFFFFF"/>
        </w:rPr>
        <w:t xml:space="preserve">, endocrinienne, pariétale et </w:t>
      </w:r>
      <w:proofErr w:type="spellStart"/>
      <w:r w:rsidRPr="00672401">
        <w:rPr>
          <w:i/>
          <w:color w:val="363B29"/>
          <w:sz w:val="19"/>
          <w:szCs w:val="19"/>
          <w:shd w:val="clear" w:color="auto" w:fill="FFFFFF"/>
        </w:rPr>
        <w:t>bariatrique</w:t>
      </w:r>
      <w:proofErr w:type="spellEnd"/>
      <w:r w:rsidRPr="00672401">
        <w:rPr>
          <w:i/>
          <w:color w:val="363B29"/>
          <w:sz w:val="19"/>
          <w:szCs w:val="19"/>
          <w:shd w:val="clear" w:color="auto" w:fill="FFFFFF"/>
        </w:rPr>
        <w:t>. Plus d’infos : http://www.congres-afc.fr/</w:t>
      </w:r>
    </w:p>
    <w:sectPr w:rsidR="00CD2535" w:rsidRPr="00CD25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CF" w:rsidRDefault="00EA1DCF" w:rsidP="006A629A">
      <w:pPr>
        <w:spacing w:after="0" w:line="240" w:lineRule="auto"/>
      </w:pPr>
      <w:r>
        <w:separator/>
      </w:r>
    </w:p>
  </w:endnote>
  <w:endnote w:type="continuationSeparator" w:id="0">
    <w:p w:rsidR="00EA1DCF" w:rsidRDefault="00EA1DCF" w:rsidP="006A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Default="00D94C05">
    <w:pPr>
      <w:pStyle w:val="Pieddepage"/>
    </w:pPr>
    <w:r>
      <w:t xml:space="preserve">Contact : Agence Blue Moon - </w:t>
    </w:r>
    <w:r w:rsidRPr="006A629A">
      <w:rPr>
        <w:b/>
      </w:rPr>
      <w:t xml:space="preserve">Sylvie </w:t>
    </w:r>
    <w:proofErr w:type="spellStart"/>
    <w:r w:rsidRPr="006A629A">
      <w:rPr>
        <w:b/>
      </w:rPr>
      <w:t>Merran</w:t>
    </w:r>
    <w:proofErr w:type="spellEnd"/>
    <w:r w:rsidRPr="006A629A">
      <w:rPr>
        <w:b/>
      </w:rPr>
      <w:t xml:space="preserve"> </w:t>
    </w:r>
    <w:proofErr w:type="spellStart"/>
    <w:r w:rsidRPr="006A629A">
      <w:rPr>
        <w:b/>
      </w:rPr>
      <w:t>Ifrah</w:t>
    </w:r>
    <w:proofErr w:type="spellEnd"/>
    <w:r>
      <w:t>- 06 03 03 90 87 – smerran@agencebluemoon.fr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CF" w:rsidRDefault="00EA1DCF" w:rsidP="006A629A">
      <w:pPr>
        <w:spacing w:after="0" w:line="240" w:lineRule="auto"/>
      </w:pPr>
      <w:r>
        <w:separator/>
      </w:r>
    </w:p>
  </w:footnote>
  <w:footnote w:type="continuationSeparator" w:id="0">
    <w:p w:rsidR="00EA1DCF" w:rsidRDefault="00EA1DCF" w:rsidP="006A629A">
      <w:pPr>
        <w:spacing w:after="0" w:line="240" w:lineRule="auto"/>
      </w:pPr>
      <w:r>
        <w:continuationSeparator/>
      </w:r>
    </w:p>
  </w:footnote>
  <w:footnote w:id="1">
    <w:p w:rsidR="00FD7F2C" w:rsidRDefault="00FD7F2C" w:rsidP="00FD7F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7F2C">
        <w:rPr>
          <w:i/>
        </w:rPr>
        <w:t xml:space="preserve">Enquête de l’AFC 2016 sur le cancer du côlon en occlusion menée par M. </w:t>
      </w:r>
      <w:proofErr w:type="spellStart"/>
      <w:r w:rsidRPr="00FD7F2C">
        <w:rPr>
          <w:i/>
        </w:rPr>
        <w:t>Karoui</w:t>
      </w:r>
      <w:proofErr w:type="spellEnd"/>
      <w:r w:rsidRPr="00FD7F2C">
        <w:rPr>
          <w:i/>
        </w:rPr>
        <w:t xml:space="preserve">, I. </w:t>
      </w:r>
      <w:proofErr w:type="spellStart"/>
      <w:r w:rsidRPr="00FD7F2C">
        <w:rPr>
          <w:i/>
        </w:rPr>
        <w:t>Sielezneff</w:t>
      </w:r>
      <w:proofErr w:type="spellEnd"/>
      <w:r w:rsidRPr="00FD7F2C">
        <w:rPr>
          <w:i/>
        </w:rPr>
        <w:t xml:space="preserve">, G. Manceau, D. </w:t>
      </w:r>
      <w:proofErr w:type="spellStart"/>
      <w:r w:rsidRPr="00FD7F2C">
        <w:rPr>
          <w:i/>
        </w:rPr>
        <w:t>Mège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Default="00D94C05" w:rsidP="0006242D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002280" cy="706886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259" cy="74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1B35B68C" wp14:editId="17BF4D6F">
          <wp:extent cx="601980" cy="381000"/>
          <wp:effectExtent l="0" t="0" r="7620" b="0"/>
          <wp:docPr id="4" name="Image 4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FAC"/>
    <w:multiLevelType w:val="hybridMultilevel"/>
    <w:tmpl w:val="E3282CB6"/>
    <w:lvl w:ilvl="0" w:tplc="EC38B5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9C4"/>
    <w:multiLevelType w:val="hybridMultilevel"/>
    <w:tmpl w:val="D73EDE1E"/>
    <w:lvl w:ilvl="0" w:tplc="3B5808F4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1E6"/>
    <w:multiLevelType w:val="hybridMultilevel"/>
    <w:tmpl w:val="EAA20982"/>
    <w:lvl w:ilvl="0" w:tplc="EC38B5A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93232"/>
    <w:multiLevelType w:val="hybridMultilevel"/>
    <w:tmpl w:val="60E47E52"/>
    <w:lvl w:ilvl="0" w:tplc="EC38B5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070FB"/>
    <w:multiLevelType w:val="hybridMultilevel"/>
    <w:tmpl w:val="5F221534"/>
    <w:lvl w:ilvl="0" w:tplc="953CC4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AD7"/>
    <w:multiLevelType w:val="hybridMultilevel"/>
    <w:tmpl w:val="BDFCED20"/>
    <w:lvl w:ilvl="0" w:tplc="EC38B5A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C768A"/>
    <w:multiLevelType w:val="hybridMultilevel"/>
    <w:tmpl w:val="9E9418EE"/>
    <w:lvl w:ilvl="0" w:tplc="E22E8B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A"/>
    <w:rsid w:val="00000D39"/>
    <w:rsid w:val="00005015"/>
    <w:rsid w:val="00005E5E"/>
    <w:rsid w:val="00006DB2"/>
    <w:rsid w:val="00007A92"/>
    <w:rsid w:val="00013EDA"/>
    <w:rsid w:val="00023369"/>
    <w:rsid w:val="00025B90"/>
    <w:rsid w:val="00026DB9"/>
    <w:rsid w:val="000339FC"/>
    <w:rsid w:val="00042554"/>
    <w:rsid w:val="00057A27"/>
    <w:rsid w:val="0006242D"/>
    <w:rsid w:val="000659C6"/>
    <w:rsid w:val="00065A57"/>
    <w:rsid w:val="00071542"/>
    <w:rsid w:val="000835F2"/>
    <w:rsid w:val="000902BD"/>
    <w:rsid w:val="00095AE5"/>
    <w:rsid w:val="00096972"/>
    <w:rsid w:val="000A431A"/>
    <w:rsid w:val="000A669B"/>
    <w:rsid w:val="000A6A6A"/>
    <w:rsid w:val="000B2473"/>
    <w:rsid w:val="000C1265"/>
    <w:rsid w:val="000C2BF0"/>
    <w:rsid w:val="000C4034"/>
    <w:rsid w:val="000C5737"/>
    <w:rsid w:val="000D1583"/>
    <w:rsid w:val="000D1B54"/>
    <w:rsid w:val="000D4922"/>
    <w:rsid w:val="000E789F"/>
    <w:rsid w:val="000F046A"/>
    <w:rsid w:val="000F19EC"/>
    <w:rsid w:val="000F3B07"/>
    <w:rsid w:val="000F4F91"/>
    <w:rsid w:val="0010056B"/>
    <w:rsid w:val="00100B37"/>
    <w:rsid w:val="001012EA"/>
    <w:rsid w:val="00101EB4"/>
    <w:rsid w:val="00105221"/>
    <w:rsid w:val="00105263"/>
    <w:rsid w:val="00112E5B"/>
    <w:rsid w:val="0011323C"/>
    <w:rsid w:val="0011364D"/>
    <w:rsid w:val="00114FB9"/>
    <w:rsid w:val="00115E08"/>
    <w:rsid w:val="0011713A"/>
    <w:rsid w:val="00120158"/>
    <w:rsid w:val="00123372"/>
    <w:rsid w:val="00126A32"/>
    <w:rsid w:val="001273DB"/>
    <w:rsid w:val="00127548"/>
    <w:rsid w:val="00131C66"/>
    <w:rsid w:val="00132956"/>
    <w:rsid w:val="00133A0F"/>
    <w:rsid w:val="00141FCA"/>
    <w:rsid w:val="001420DF"/>
    <w:rsid w:val="00142178"/>
    <w:rsid w:val="00143191"/>
    <w:rsid w:val="001438CC"/>
    <w:rsid w:val="00145955"/>
    <w:rsid w:val="00151961"/>
    <w:rsid w:val="001525B6"/>
    <w:rsid w:val="001539B9"/>
    <w:rsid w:val="00153FE8"/>
    <w:rsid w:val="00161493"/>
    <w:rsid w:val="001716E8"/>
    <w:rsid w:val="0017693A"/>
    <w:rsid w:val="001838C8"/>
    <w:rsid w:val="0018477E"/>
    <w:rsid w:val="0018733E"/>
    <w:rsid w:val="0019657E"/>
    <w:rsid w:val="00197292"/>
    <w:rsid w:val="001A0942"/>
    <w:rsid w:val="001A1449"/>
    <w:rsid w:val="001A31C6"/>
    <w:rsid w:val="001A34A7"/>
    <w:rsid w:val="001A625D"/>
    <w:rsid w:val="001B0642"/>
    <w:rsid w:val="001B10E7"/>
    <w:rsid w:val="001B72A8"/>
    <w:rsid w:val="001B7B54"/>
    <w:rsid w:val="001C43DA"/>
    <w:rsid w:val="001D40BC"/>
    <w:rsid w:val="001D5315"/>
    <w:rsid w:val="001D6C72"/>
    <w:rsid w:val="001E5834"/>
    <w:rsid w:val="001E7363"/>
    <w:rsid w:val="001F12DF"/>
    <w:rsid w:val="00200459"/>
    <w:rsid w:val="002038AE"/>
    <w:rsid w:val="00206977"/>
    <w:rsid w:val="00211792"/>
    <w:rsid w:val="00212FBD"/>
    <w:rsid w:val="00214E73"/>
    <w:rsid w:val="00221739"/>
    <w:rsid w:val="00221EE7"/>
    <w:rsid w:val="002232AD"/>
    <w:rsid w:val="002244D6"/>
    <w:rsid w:val="0023206C"/>
    <w:rsid w:val="002358D8"/>
    <w:rsid w:val="00237290"/>
    <w:rsid w:val="00243954"/>
    <w:rsid w:val="00244975"/>
    <w:rsid w:val="00247E6A"/>
    <w:rsid w:val="00256D76"/>
    <w:rsid w:val="002572D3"/>
    <w:rsid w:val="00260055"/>
    <w:rsid w:val="00267B7B"/>
    <w:rsid w:val="0027029E"/>
    <w:rsid w:val="0027163E"/>
    <w:rsid w:val="002740BE"/>
    <w:rsid w:val="0028123C"/>
    <w:rsid w:val="00283D29"/>
    <w:rsid w:val="00286CE3"/>
    <w:rsid w:val="00291350"/>
    <w:rsid w:val="00293003"/>
    <w:rsid w:val="00295849"/>
    <w:rsid w:val="00296BDB"/>
    <w:rsid w:val="002971DB"/>
    <w:rsid w:val="002973D8"/>
    <w:rsid w:val="002A0692"/>
    <w:rsid w:val="002A4008"/>
    <w:rsid w:val="002A5589"/>
    <w:rsid w:val="002B3874"/>
    <w:rsid w:val="002C0D27"/>
    <w:rsid w:val="002C3182"/>
    <w:rsid w:val="002D010A"/>
    <w:rsid w:val="002D1A39"/>
    <w:rsid w:val="002D1ABA"/>
    <w:rsid w:val="002D679B"/>
    <w:rsid w:val="002D7D89"/>
    <w:rsid w:val="002E1883"/>
    <w:rsid w:val="002E1FCA"/>
    <w:rsid w:val="002E3265"/>
    <w:rsid w:val="002E7DEB"/>
    <w:rsid w:val="002F0291"/>
    <w:rsid w:val="002F50A1"/>
    <w:rsid w:val="00302FEC"/>
    <w:rsid w:val="0030577D"/>
    <w:rsid w:val="00305FF5"/>
    <w:rsid w:val="00307FA5"/>
    <w:rsid w:val="0031404D"/>
    <w:rsid w:val="00315E1A"/>
    <w:rsid w:val="00320732"/>
    <w:rsid w:val="003243E2"/>
    <w:rsid w:val="00331105"/>
    <w:rsid w:val="00333A80"/>
    <w:rsid w:val="003357DB"/>
    <w:rsid w:val="00337935"/>
    <w:rsid w:val="00337B3C"/>
    <w:rsid w:val="00352433"/>
    <w:rsid w:val="003537CC"/>
    <w:rsid w:val="00360FAA"/>
    <w:rsid w:val="00361DFD"/>
    <w:rsid w:val="003640DF"/>
    <w:rsid w:val="00370DB0"/>
    <w:rsid w:val="00371EE5"/>
    <w:rsid w:val="00373631"/>
    <w:rsid w:val="00373BD8"/>
    <w:rsid w:val="00381E71"/>
    <w:rsid w:val="00384211"/>
    <w:rsid w:val="003846A6"/>
    <w:rsid w:val="00385A07"/>
    <w:rsid w:val="00393CED"/>
    <w:rsid w:val="003957F3"/>
    <w:rsid w:val="003963B4"/>
    <w:rsid w:val="003A4309"/>
    <w:rsid w:val="003A6142"/>
    <w:rsid w:val="003A7143"/>
    <w:rsid w:val="003B0B41"/>
    <w:rsid w:val="003B13EC"/>
    <w:rsid w:val="003B5578"/>
    <w:rsid w:val="003B668A"/>
    <w:rsid w:val="003C2759"/>
    <w:rsid w:val="003C2B51"/>
    <w:rsid w:val="003D4036"/>
    <w:rsid w:val="003D4607"/>
    <w:rsid w:val="003E20CE"/>
    <w:rsid w:val="003E520C"/>
    <w:rsid w:val="003F0BA8"/>
    <w:rsid w:val="003F0BC8"/>
    <w:rsid w:val="003F1264"/>
    <w:rsid w:val="003F2211"/>
    <w:rsid w:val="003F2C5E"/>
    <w:rsid w:val="003F4741"/>
    <w:rsid w:val="003F4933"/>
    <w:rsid w:val="00400A7F"/>
    <w:rsid w:val="00401926"/>
    <w:rsid w:val="004019C6"/>
    <w:rsid w:val="004032A9"/>
    <w:rsid w:val="00413D19"/>
    <w:rsid w:val="00415706"/>
    <w:rsid w:val="00416A70"/>
    <w:rsid w:val="00417AF2"/>
    <w:rsid w:val="00423D4C"/>
    <w:rsid w:val="00426073"/>
    <w:rsid w:val="004310D6"/>
    <w:rsid w:val="0043271D"/>
    <w:rsid w:val="00442BE3"/>
    <w:rsid w:val="00442CD0"/>
    <w:rsid w:val="00445279"/>
    <w:rsid w:val="004454E1"/>
    <w:rsid w:val="004503E9"/>
    <w:rsid w:val="00450980"/>
    <w:rsid w:val="00454AA4"/>
    <w:rsid w:val="004576D7"/>
    <w:rsid w:val="00471F3D"/>
    <w:rsid w:val="00472894"/>
    <w:rsid w:val="00472ACB"/>
    <w:rsid w:val="00474B2A"/>
    <w:rsid w:val="004758E6"/>
    <w:rsid w:val="0047596A"/>
    <w:rsid w:val="004771CF"/>
    <w:rsid w:val="00477C48"/>
    <w:rsid w:val="0048472B"/>
    <w:rsid w:val="0048525E"/>
    <w:rsid w:val="00491C24"/>
    <w:rsid w:val="004A15A3"/>
    <w:rsid w:val="004A2237"/>
    <w:rsid w:val="004A76F8"/>
    <w:rsid w:val="004A7809"/>
    <w:rsid w:val="004C0456"/>
    <w:rsid w:val="004C05F4"/>
    <w:rsid w:val="004D3AB7"/>
    <w:rsid w:val="004D5B46"/>
    <w:rsid w:val="004D7A7A"/>
    <w:rsid w:val="004E3C05"/>
    <w:rsid w:val="004F03F0"/>
    <w:rsid w:val="004F278A"/>
    <w:rsid w:val="004F5DBB"/>
    <w:rsid w:val="004F68EF"/>
    <w:rsid w:val="004F7043"/>
    <w:rsid w:val="0050465C"/>
    <w:rsid w:val="00510432"/>
    <w:rsid w:val="005105C9"/>
    <w:rsid w:val="005139ED"/>
    <w:rsid w:val="00513D8D"/>
    <w:rsid w:val="00515EDE"/>
    <w:rsid w:val="00520523"/>
    <w:rsid w:val="00522199"/>
    <w:rsid w:val="00523ED8"/>
    <w:rsid w:val="005242D8"/>
    <w:rsid w:val="00525597"/>
    <w:rsid w:val="00527D02"/>
    <w:rsid w:val="00532F01"/>
    <w:rsid w:val="00554875"/>
    <w:rsid w:val="00555C5D"/>
    <w:rsid w:val="00556228"/>
    <w:rsid w:val="00562383"/>
    <w:rsid w:val="00567A56"/>
    <w:rsid w:val="00570821"/>
    <w:rsid w:val="00573C59"/>
    <w:rsid w:val="005918F2"/>
    <w:rsid w:val="00592817"/>
    <w:rsid w:val="00596085"/>
    <w:rsid w:val="005A0F79"/>
    <w:rsid w:val="005A34FC"/>
    <w:rsid w:val="005B329E"/>
    <w:rsid w:val="005B3EF5"/>
    <w:rsid w:val="005B461B"/>
    <w:rsid w:val="005B501A"/>
    <w:rsid w:val="005C061E"/>
    <w:rsid w:val="005C09FF"/>
    <w:rsid w:val="005C3EFE"/>
    <w:rsid w:val="005C49B4"/>
    <w:rsid w:val="005C6431"/>
    <w:rsid w:val="005D027F"/>
    <w:rsid w:val="005D534E"/>
    <w:rsid w:val="005D5921"/>
    <w:rsid w:val="005E050C"/>
    <w:rsid w:val="005F5F25"/>
    <w:rsid w:val="006027CF"/>
    <w:rsid w:val="006033C7"/>
    <w:rsid w:val="00603695"/>
    <w:rsid w:val="00607331"/>
    <w:rsid w:val="00614A7B"/>
    <w:rsid w:val="0062487B"/>
    <w:rsid w:val="00627B76"/>
    <w:rsid w:val="00633353"/>
    <w:rsid w:val="006334FE"/>
    <w:rsid w:val="00633503"/>
    <w:rsid w:val="00633879"/>
    <w:rsid w:val="006349AD"/>
    <w:rsid w:val="00636C76"/>
    <w:rsid w:val="006412AA"/>
    <w:rsid w:val="006416B3"/>
    <w:rsid w:val="00641C44"/>
    <w:rsid w:val="00644D1C"/>
    <w:rsid w:val="006460C3"/>
    <w:rsid w:val="0064787E"/>
    <w:rsid w:val="006555BA"/>
    <w:rsid w:val="00657781"/>
    <w:rsid w:val="0066086A"/>
    <w:rsid w:val="00661DC8"/>
    <w:rsid w:val="00663BAB"/>
    <w:rsid w:val="0067052C"/>
    <w:rsid w:val="00672401"/>
    <w:rsid w:val="0067242C"/>
    <w:rsid w:val="00681FAB"/>
    <w:rsid w:val="006841A9"/>
    <w:rsid w:val="006846AE"/>
    <w:rsid w:val="00693497"/>
    <w:rsid w:val="00696462"/>
    <w:rsid w:val="006A2F28"/>
    <w:rsid w:val="006A4F96"/>
    <w:rsid w:val="006A5409"/>
    <w:rsid w:val="006A629A"/>
    <w:rsid w:val="006A7EA8"/>
    <w:rsid w:val="006B2012"/>
    <w:rsid w:val="006B35F6"/>
    <w:rsid w:val="006C0591"/>
    <w:rsid w:val="006C0D37"/>
    <w:rsid w:val="006C1F86"/>
    <w:rsid w:val="006C255B"/>
    <w:rsid w:val="006C2BE8"/>
    <w:rsid w:val="006C734F"/>
    <w:rsid w:val="006C7B77"/>
    <w:rsid w:val="006D0402"/>
    <w:rsid w:val="006E0AA1"/>
    <w:rsid w:val="006E648D"/>
    <w:rsid w:val="006F1278"/>
    <w:rsid w:val="00707B2E"/>
    <w:rsid w:val="00717961"/>
    <w:rsid w:val="00720FA0"/>
    <w:rsid w:val="00721BEE"/>
    <w:rsid w:val="007245F3"/>
    <w:rsid w:val="00725A14"/>
    <w:rsid w:val="00727AE9"/>
    <w:rsid w:val="00730D40"/>
    <w:rsid w:val="00733362"/>
    <w:rsid w:val="00735274"/>
    <w:rsid w:val="00741803"/>
    <w:rsid w:val="00742B94"/>
    <w:rsid w:val="0074527A"/>
    <w:rsid w:val="00747AE1"/>
    <w:rsid w:val="0075384D"/>
    <w:rsid w:val="00756619"/>
    <w:rsid w:val="007573B8"/>
    <w:rsid w:val="007574FD"/>
    <w:rsid w:val="007646E6"/>
    <w:rsid w:val="00773784"/>
    <w:rsid w:val="00773F66"/>
    <w:rsid w:val="0077454F"/>
    <w:rsid w:val="00780FAD"/>
    <w:rsid w:val="00784873"/>
    <w:rsid w:val="0078683A"/>
    <w:rsid w:val="0079031A"/>
    <w:rsid w:val="0079190D"/>
    <w:rsid w:val="007928FB"/>
    <w:rsid w:val="007931A2"/>
    <w:rsid w:val="00797B6C"/>
    <w:rsid w:val="007A0227"/>
    <w:rsid w:val="007A271B"/>
    <w:rsid w:val="007A38B6"/>
    <w:rsid w:val="007A5F1B"/>
    <w:rsid w:val="007A6A92"/>
    <w:rsid w:val="007B536A"/>
    <w:rsid w:val="007B63B6"/>
    <w:rsid w:val="007B73E5"/>
    <w:rsid w:val="007B75D6"/>
    <w:rsid w:val="007C00C9"/>
    <w:rsid w:val="007C3B75"/>
    <w:rsid w:val="007C7285"/>
    <w:rsid w:val="007C7C68"/>
    <w:rsid w:val="007D20AF"/>
    <w:rsid w:val="007D3622"/>
    <w:rsid w:val="007D41BC"/>
    <w:rsid w:val="007E087A"/>
    <w:rsid w:val="007E2ACC"/>
    <w:rsid w:val="007E2C2D"/>
    <w:rsid w:val="007E2C3E"/>
    <w:rsid w:val="007E3A1A"/>
    <w:rsid w:val="007E4596"/>
    <w:rsid w:val="007E5DBC"/>
    <w:rsid w:val="007E6D2E"/>
    <w:rsid w:val="007F0E88"/>
    <w:rsid w:val="007F6BF4"/>
    <w:rsid w:val="007F7CB1"/>
    <w:rsid w:val="00800201"/>
    <w:rsid w:val="00801495"/>
    <w:rsid w:val="008042EA"/>
    <w:rsid w:val="008073BF"/>
    <w:rsid w:val="00810A0F"/>
    <w:rsid w:val="00810E50"/>
    <w:rsid w:val="0081137C"/>
    <w:rsid w:val="00813C9C"/>
    <w:rsid w:val="00816ADC"/>
    <w:rsid w:val="00822581"/>
    <w:rsid w:val="00824D01"/>
    <w:rsid w:val="008331D0"/>
    <w:rsid w:val="00834260"/>
    <w:rsid w:val="008374FA"/>
    <w:rsid w:val="00837889"/>
    <w:rsid w:val="00841811"/>
    <w:rsid w:val="00841D7E"/>
    <w:rsid w:val="00842197"/>
    <w:rsid w:val="008425FE"/>
    <w:rsid w:val="008511E4"/>
    <w:rsid w:val="00857250"/>
    <w:rsid w:val="00857283"/>
    <w:rsid w:val="00860DCA"/>
    <w:rsid w:val="0086129F"/>
    <w:rsid w:val="00865341"/>
    <w:rsid w:val="00865AF4"/>
    <w:rsid w:val="00867542"/>
    <w:rsid w:val="008740C0"/>
    <w:rsid w:val="00874B78"/>
    <w:rsid w:val="00880E0F"/>
    <w:rsid w:val="008863F7"/>
    <w:rsid w:val="00893EA7"/>
    <w:rsid w:val="008A74FB"/>
    <w:rsid w:val="008B01A6"/>
    <w:rsid w:val="008C11EC"/>
    <w:rsid w:val="008C4E7B"/>
    <w:rsid w:val="008D5C4A"/>
    <w:rsid w:val="008D745A"/>
    <w:rsid w:val="008E1FCD"/>
    <w:rsid w:val="008E37A7"/>
    <w:rsid w:val="008E7582"/>
    <w:rsid w:val="008F7CFA"/>
    <w:rsid w:val="009018AD"/>
    <w:rsid w:val="00903C13"/>
    <w:rsid w:val="00905889"/>
    <w:rsid w:val="0091012F"/>
    <w:rsid w:val="0091084F"/>
    <w:rsid w:val="00910974"/>
    <w:rsid w:val="00914E6D"/>
    <w:rsid w:val="009163EE"/>
    <w:rsid w:val="00923D40"/>
    <w:rsid w:val="00925EB2"/>
    <w:rsid w:val="00926A2A"/>
    <w:rsid w:val="0092752B"/>
    <w:rsid w:val="00927BED"/>
    <w:rsid w:val="00934042"/>
    <w:rsid w:val="00946FA6"/>
    <w:rsid w:val="00950A1E"/>
    <w:rsid w:val="00956FB7"/>
    <w:rsid w:val="009606F9"/>
    <w:rsid w:val="009629A6"/>
    <w:rsid w:val="00963956"/>
    <w:rsid w:val="00965800"/>
    <w:rsid w:val="00971CC8"/>
    <w:rsid w:val="0097631C"/>
    <w:rsid w:val="00980D14"/>
    <w:rsid w:val="00983922"/>
    <w:rsid w:val="009841E0"/>
    <w:rsid w:val="0098689C"/>
    <w:rsid w:val="00997ECC"/>
    <w:rsid w:val="009A3057"/>
    <w:rsid w:val="009A3920"/>
    <w:rsid w:val="009A48A4"/>
    <w:rsid w:val="009A7720"/>
    <w:rsid w:val="009B5E00"/>
    <w:rsid w:val="009B5E2C"/>
    <w:rsid w:val="009C2BD4"/>
    <w:rsid w:val="009C68B0"/>
    <w:rsid w:val="009C68C8"/>
    <w:rsid w:val="009C7C36"/>
    <w:rsid w:val="009D1981"/>
    <w:rsid w:val="009D1EA9"/>
    <w:rsid w:val="009D434D"/>
    <w:rsid w:val="009E1F2C"/>
    <w:rsid w:val="009E293E"/>
    <w:rsid w:val="009E3782"/>
    <w:rsid w:val="009F0A48"/>
    <w:rsid w:val="009F20AA"/>
    <w:rsid w:val="00A0129E"/>
    <w:rsid w:val="00A060CD"/>
    <w:rsid w:val="00A07BBE"/>
    <w:rsid w:val="00A13042"/>
    <w:rsid w:val="00A22EEE"/>
    <w:rsid w:val="00A2666B"/>
    <w:rsid w:val="00A27F80"/>
    <w:rsid w:val="00A31310"/>
    <w:rsid w:val="00A36434"/>
    <w:rsid w:val="00A37C6D"/>
    <w:rsid w:val="00A47FF1"/>
    <w:rsid w:val="00A503AB"/>
    <w:rsid w:val="00A51845"/>
    <w:rsid w:val="00A5761F"/>
    <w:rsid w:val="00A63730"/>
    <w:rsid w:val="00A661DF"/>
    <w:rsid w:val="00A726B6"/>
    <w:rsid w:val="00A72C4A"/>
    <w:rsid w:val="00A751FD"/>
    <w:rsid w:val="00A75B3D"/>
    <w:rsid w:val="00A76EE8"/>
    <w:rsid w:val="00A8319B"/>
    <w:rsid w:val="00A8371A"/>
    <w:rsid w:val="00A84510"/>
    <w:rsid w:val="00A928DD"/>
    <w:rsid w:val="00A96AC9"/>
    <w:rsid w:val="00AA1AA9"/>
    <w:rsid w:val="00AA45B1"/>
    <w:rsid w:val="00AA47DB"/>
    <w:rsid w:val="00AA69D8"/>
    <w:rsid w:val="00AA74DC"/>
    <w:rsid w:val="00AB49F0"/>
    <w:rsid w:val="00AB4A35"/>
    <w:rsid w:val="00AB7CBC"/>
    <w:rsid w:val="00AC1FFF"/>
    <w:rsid w:val="00AC3E74"/>
    <w:rsid w:val="00AC3F54"/>
    <w:rsid w:val="00AC47E0"/>
    <w:rsid w:val="00AC7D53"/>
    <w:rsid w:val="00AC7D84"/>
    <w:rsid w:val="00AD1BE7"/>
    <w:rsid w:val="00AD1C80"/>
    <w:rsid w:val="00AD22C5"/>
    <w:rsid w:val="00AD289B"/>
    <w:rsid w:val="00AD3F1D"/>
    <w:rsid w:val="00AE1139"/>
    <w:rsid w:val="00AE30EA"/>
    <w:rsid w:val="00AE3BD6"/>
    <w:rsid w:val="00AE3D2B"/>
    <w:rsid w:val="00AE709A"/>
    <w:rsid w:val="00AF0A66"/>
    <w:rsid w:val="00AF34A1"/>
    <w:rsid w:val="00B14131"/>
    <w:rsid w:val="00B22790"/>
    <w:rsid w:val="00B2488B"/>
    <w:rsid w:val="00B32D11"/>
    <w:rsid w:val="00B3365B"/>
    <w:rsid w:val="00B34132"/>
    <w:rsid w:val="00B355EC"/>
    <w:rsid w:val="00B37BE7"/>
    <w:rsid w:val="00B46EDE"/>
    <w:rsid w:val="00B477A3"/>
    <w:rsid w:val="00B53716"/>
    <w:rsid w:val="00B61655"/>
    <w:rsid w:val="00B70938"/>
    <w:rsid w:val="00B755BB"/>
    <w:rsid w:val="00B76A77"/>
    <w:rsid w:val="00B8022B"/>
    <w:rsid w:val="00B82633"/>
    <w:rsid w:val="00B92D49"/>
    <w:rsid w:val="00B92E36"/>
    <w:rsid w:val="00B933ED"/>
    <w:rsid w:val="00B93579"/>
    <w:rsid w:val="00B93E33"/>
    <w:rsid w:val="00B96341"/>
    <w:rsid w:val="00B97302"/>
    <w:rsid w:val="00BA2DCC"/>
    <w:rsid w:val="00BA361C"/>
    <w:rsid w:val="00BB0CF6"/>
    <w:rsid w:val="00BB0D42"/>
    <w:rsid w:val="00BB3790"/>
    <w:rsid w:val="00BB45AF"/>
    <w:rsid w:val="00BC20AA"/>
    <w:rsid w:val="00BC2564"/>
    <w:rsid w:val="00BC2D01"/>
    <w:rsid w:val="00BC5214"/>
    <w:rsid w:val="00BD2EEC"/>
    <w:rsid w:val="00BD42AF"/>
    <w:rsid w:val="00BD64AF"/>
    <w:rsid w:val="00BD66AB"/>
    <w:rsid w:val="00BE67FF"/>
    <w:rsid w:val="00BF38F2"/>
    <w:rsid w:val="00BF6C50"/>
    <w:rsid w:val="00BF778D"/>
    <w:rsid w:val="00C00FD3"/>
    <w:rsid w:val="00C01B8B"/>
    <w:rsid w:val="00C029AC"/>
    <w:rsid w:val="00C07E1E"/>
    <w:rsid w:val="00C07EC0"/>
    <w:rsid w:val="00C1035B"/>
    <w:rsid w:val="00C112BA"/>
    <w:rsid w:val="00C17E43"/>
    <w:rsid w:val="00C22ED6"/>
    <w:rsid w:val="00C2707A"/>
    <w:rsid w:val="00C45F9F"/>
    <w:rsid w:val="00C64466"/>
    <w:rsid w:val="00C64EE8"/>
    <w:rsid w:val="00C70ECF"/>
    <w:rsid w:val="00C77405"/>
    <w:rsid w:val="00C85DD9"/>
    <w:rsid w:val="00C87D4E"/>
    <w:rsid w:val="00C92949"/>
    <w:rsid w:val="00C92C2D"/>
    <w:rsid w:val="00C937FB"/>
    <w:rsid w:val="00C939B6"/>
    <w:rsid w:val="00C9510F"/>
    <w:rsid w:val="00C95D88"/>
    <w:rsid w:val="00CA202D"/>
    <w:rsid w:val="00CA2352"/>
    <w:rsid w:val="00CA51B7"/>
    <w:rsid w:val="00CA7152"/>
    <w:rsid w:val="00CB0C94"/>
    <w:rsid w:val="00CB3E47"/>
    <w:rsid w:val="00CB5E0D"/>
    <w:rsid w:val="00CB6FCC"/>
    <w:rsid w:val="00CB782D"/>
    <w:rsid w:val="00CC2B9B"/>
    <w:rsid w:val="00CD24DE"/>
    <w:rsid w:val="00CD2535"/>
    <w:rsid w:val="00CD7C61"/>
    <w:rsid w:val="00CE1A53"/>
    <w:rsid w:val="00CE1ABD"/>
    <w:rsid w:val="00CE2A8C"/>
    <w:rsid w:val="00CE4ECF"/>
    <w:rsid w:val="00CF165C"/>
    <w:rsid w:val="00CF256B"/>
    <w:rsid w:val="00D02F40"/>
    <w:rsid w:val="00D03562"/>
    <w:rsid w:val="00D04509"/>
    <w:rsid w:val="00D126B4"/>
    <w:rsid w:val="00D1454A"/>
    <w:rsid w:val="00D1634C"/>
    <w:rsid w:val="00D264AB"/>
    <w:rsid w:val="00D268D5"/>
    <w:rsid w:val="00D30AE3"/>
    <w:rsid w:val="00D35C8A"/>
    <w:rsid w:val="00D35F53"/>
    <w:rsid w:val="00D407F9"/>
    <w:rsid w:val="00D43C32"/>
    <w:rsid w:val="00D43F52"/>
    <w:rsid w:val="00D54165"/>
    <w:rsid w:val="00D56DD6"/>
    <w:rsid w:val="00D60A0B"/>
    <w:rsid w:val="00D637EE"/>
    <w:rsid w:val="00D70783"/>
    <w:rsid w:val="00D717C7"/>
    <w:rsid w:val="00D7242D"/>
    <w:rsid w:val="00D803E8"/>
    <w:rsid w:val="00D853EF"/>
    <w:rsid w:val="00D94C05"/>
    <w:rsid w:val="00D952F7"/>
    <w:rsid w:val="00DA3BA6"/>
    <w:rsid w:val="00DA5784"/>
    <w:rsid w:val="00DA78C4"/>
    <w:rsid w:val="00DB01E9"/>
    <w:rsid w:val="00DB3BC0"/>
    <w:rsid w:val="00DB426A"/>
    <w:rsid w:val="00DB6FBB"/>
    <w:rsid w:val="00DC1CF7"/>
    <w:rsid w:val="00DC2FC5"/>
    <w:rsid w:val="00DC6B2D"/>
    <w:rsid w:val="00DD18C6"/>
    <w:rsid w:val="00DD4FCF"/>
    <w:rsid w:val="00DD58A0"/>
    <w:rsid w:val="00DD79FA"/>
    <w:rsid w:val="00DE27B3"/>
    <w:rsid w:val="00DE5FAC"/>
    <w:rsid w:val="00DF33DB"/>
    <w:rsid w:val="00DF6118"/>
    <w:rsid w:val="00DF6188"/>
    <w:rsid w:val="00DF6FAA"/>
    <w:rsid w:val="00E00047"/>
    <w:rsid w:val="00E060F4"/>
    <w:rsid w:val="00E15104"/>
    <w:rsid w:val="00E22086"/>
    <w:rsid w:val="00E24C42"/>
    <w:rsid w:val="00E26647"/>
    <w:rsid w:val="00E26C15"/>
    <w:rsid w:val="00E30ACF"/>
    <w:rsid w:val="00E33188"/>
    <w:rsid w:val="00E35343"/>
    <w:rsid w:val="00E42856"/>
    <w:rsid w:val="00E43368"/>
    <w:rsid w:val="00E46ACD"/>
    <w:rsid w:val="00E4744B"/>
    <w:rsid w:val="00E61E34"/>
    <w:rsid w:val="00E64D43"/>
    <w:rsid w:val="00E660EF"/>
    <w:rsid w:val="00E66ACE"/>
    <w:rsid w:val="00E66C4E"/>
    <w:rsid w:val="00E71B11"/>
    <w:rsid w:val="00E76981"/>
    <w:rsid w:val="00E77C1E"/>
    <w:rsid w:val="00E84444"/>
    <w:rsid w:val="00E845A7"/>
    <w:rsid w:val="00E876C1"/>
    <w:rsid w:val="00E957A0"/>
    <w:rsid w:val="00E95E67"/>
    <w:rsid w:val="00E972FF"/>
    <w:rsid w:val="00EA1BA8"/>
    <w:rsid w:val="00EA1DCF"/>
    <w:rsid w:val="00EA5C27"/>
    <w:rsid w:val="00EA7E10"/>
    <w:rsid w:val="00EB1053"/>
    <w:rsid w:val="00EB389B"/>
    <w:rsid w:val="00EB545C"/>
    <w:rsid w:val="00EC061A"/>
    <w:rsid w:val="00EC2C16"/>
    <w:rsid w:val="00EC2F88"/>
    <w:rsid w:val="00EC30E4"/>
    <w:rsid w:val="00ED246C"/>
    <w:rsid w:val="00ED3A45"/>
    <w:rsid w:val="00ED4C2E"/>
    <w:rsid w:val="00ED6B5A"/>
    <w:rsid w:val="00EF13AE"/>
    <w:rsid w:val="00EF3429"/>
    <w:rsid w:val="00EF584E"/>
    <w:rsid w:val="00F040E8"/>
    <w:rsid w:val="00F10AFC"/>
    <w:rsid w:val="00F1172B"/>
    <w:rsid w:val="00F12BA9"/>
    <w:rsid w:val="00F45207"/>
    <w:rsid w:val="00F52E83"/>
    <w:rsid w:val="00F54D77"/>
    <w:rsid w:val="00F55530"/>
    <w:rsid w:val="00F563D9"/>
    <w:rsid w:val="00F66C13"/>
    <w:rsid w:val="00F6769E"/>
    <w:rsid w:val="00F7073F"/>
    <w:rsid w:val="00F71627"/>
    <w:rsid w:val="00F71875"/>
    <w:rsid w:val="00F71B62"/>
    <w:rsid w:val="00F7523A"/>
    <w:rsid w:val="00F8315E"/>
    <w:rsid w:val="00F832D7"/>
    <w:rsid w:val="00F838E4"/>
    <w:rsid w:val="00F90030"/>
    <w:rsid w:val="00F92BD5"/>
    <w:rsid w:val="00F9685D"/>
    <w:rsid w:val="00FA0CF8"/>
    <w:rsid w:val="00FA34E6"/>
    <w:rsid w:val="00FA7C98"/>
    <w:rsid w:val="00FB482A"/>
    <w:rsid w:val="00FB4D07"/>
    <w:rsid w:val="00FC3698"/>
    <w:rsid w:val="00FC525B"/>
    <w:rsid w:val="00FD44E7"/>
    <w:rsid w:val="00FD4905"/>
    <w:rsid w:val="00FD7F2C"/>
    <w:rsid w:val="00FE05EF"/>
    <w:rsid w:val="00FE0B96"/>
    <w:rsid w:val="00FE4A27"/>
    <w:rsid w:val="00FE6051"/>
    <w:rsid w:val="00FE7E24"/>
    <w:rsid w:val="00FF716A"/>
    <w:rsid w:val="00FF7AD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A1EEEB-A582-4FA0-BA5B-B5FC618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2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29A"/>
  </w:style>
  <w:style w:type="paragraph" w:styleId="Pieddepage">
    <w:name w:val="footer"/>
    <w:basedOn w:val="Normal"/>
    <w:link w:val="PieddepageCar"/>
    <w:uiPriority w:val="99"/>
    <w:unhideWhenUsed/>
    <w:rsid w:val="006A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29A"/>
  </w:style>
  <w:style w:type="character" w:customStyle="1" w:styleId="apple-converted-space">
    <w:name w:val="apple-converted-space"/>
    <w:basedOn w:val="Policepardfaut"/>
    <w:rsid w:val="0006242D"/>
  </w:style>
  <w:style w:type="character" w:styleId="lev">
    <w:name w:val="Strong"/>
    <w:basedOn w:val="Policepardfaut"/>
    <w:uiPriority w:val="22"/>
    <w:qFormat/>
    <w:rsid w:val="0006242D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4C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4C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4C05"/>
    <w:rPr>
      <w:vertAlign w:val="superscript"/>
    </w:rPr>
  </w:style>
  <w:style w:type="paragraph" w:customStyle="1" w:styleId="Normal1">
    <w:name w:val="Normal1"/>
    <w:rsid w:val="00D94C05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3212-CF80-451D-A9FF-EA37E7DA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Ifrah</dc:creator>
  <cp:lastModifiedBy>Ambre HAUSERMANN</cp:lastModifiedBy>
  <cp:revision>2</cp:revision>
  <dcterms:created xsi:type="dcterms:W3CDTF">2016-09-21T15:25:00Z</dcterms:created>
  <dcterms:modified xsi:type="dcterms:W3CDTF">2016-09-21T15:25:00Z</dcterms:modified>
</cp:coreProperties>
</file>